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附件6</w:t>
      </w:r>
    </w:p>
    <w:p>
      <w:pPr>
        <w:ind w:firstLine="640"/>
      </w:pPr>
    </w:p>
    <w:p>
      <w:pPr>
        <w:spacing w:after="187" w:afterLines="6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工程验收申请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我单位建设的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□隐蔽工程验收 □中间验收 □竣工验收 □工程复验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条件，请予验收。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*****有限公司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   月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8F97F54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2024-05-15T09:04:26Z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BB43B00D679646C3A7B881F324E73749_13</vt:lpwstr>
  </property>
</Properties>
</file>